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6963"/>
        <w:gridCol w:w="1360"/>
      </w:tblGrid>
      <w:tr w:rsidR="00BF4837" w:rsidTr="00031C94">
        <w:trPr>
          <w:trHeight w:val="1152"/>
        </w:trPr>
        <w:tc>
          <w:tcPr>
            <w:tcW w:w="1368" w:type="dxa"/>
          </w:tcPr>
          <w:p w:rsidR="00BF4837" w:rsidRDefault="00BF4837" w:rsidP="00C315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</w:t>
            </w:r>
            <w:r>
              <w:rPr>
                <w:rFonts w:ascii="Times New Roman" w:hAnsi="Times New Roman"/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914400" y="6191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59791" cy="685800"/>
                  <wp:effectExtent l="0" t="0" r="0" b="0"/>
                  <wp:wrapSquare wrapText="bothSides"/>
                  <wp:docPr id="6" name="Picture 1" descr="NH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H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1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80" w:type="dxa"/>
          </w:tcPr>
          <w:p w:rsidR="00BF4837" w:rsidRPr="00BF4837" w:rsidRDefault="00BF4837" w:rsidP="00BF4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40"/>
              </w:rPr>
            </w:pPr>
            <w:r w:rsidRPr="00BF4837">
              <w:rPr>
                <w:rFonts w:ascii="Times New Roman" w:hAnsi="Times New Roman"/>
                <w:b/>
                <w:bCs/>
                <w:sz w:val="40"/>
              </w:rPr>
              <w:t>NATIONAL HEALTH MISSION</w:t>
            </w:r>
          </w:p>
          <w:p w:rsidR="00BF4837" w:rsidRDefault="00BF4837" w:rsidP="00BF4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STATE PROGRAM MANAGEMENT UNIT </w:t>
            </w:r>
          </w:p>
          <w:p w:rsidR="00BF4837" w:rsidRPr="00BF4837" w:rsidRDefault="00BF4837" w:rsidP="00BF4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F4837">
              <w:rPr>
                <w:rFonts w:ascii="Times New Roman" w:hAnsi="Times New Roman"/>
                <w:b/>
                <w:bCs/>
                <w:sz w:val="24"/>
              </w:rPr>
              <w:t>VISHAL COMPLEX, 19-A, VIDHAN SABHA MARG, LUCKNOW- 226001</w:t>
            </w:r>
          </w:p>
          <w:p w:rsidR="00BF4837" w:rsidRDefault="00BF4837" w:rsidP="00BF4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4837">
              <w:rPr>
                <w:rFonts w:ascii="Times New Roman" w:hAnsi="Times New Roman"/>
                <w:b/>
                <w:bCs/>
                <w:sz w:val="24"/>
                <w:szCs w:val="28"/>
              </w:rPr>
              <w:t>TELEPHONE -0522-2237595/ Fax -2237390</w:t>
            </w:r>
          </w:p>
          <w:p w:rsidR="00BF4837" w:rsidRPr="00526517" w:rsidRDefault="00BF4837" w:rsidP="00BF4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65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Email- </w:t>
            </w:r>
            <w:hyperlink r:id="rId6" w:history="1">
              <w:r w:rsidR="00031C94" w:rsidRPr="00526517">
                <w:rPr>
                  <w:rFonts w:ascii="Times New Roman" w:hAnsi="Times New Roman" w:cs="Times New Roman"/>
                  <w:b/>
                </w:rPr>
                <w:t>mdupnrhm@gmail.com</w:t>
              </w:r>
            </w:hyperlink>
            <w:r w:rsidR="00031C94" w:rsidRPr="005265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hyperlink r:id="rId7" w:history="1">
              <w:r w:rsidR="00031C94" w:rsidRPr="00526517">
                <w:rPr>
                  <w:rFonts w:ascii="Times New Roman" w:hAnsi="Times New Roman" w:cs="Times New Roman"/>
                  <w:b/>
                </w:rPr>
                <w:t>gmiecnrhm@gmail.com</w:t>
              </w:r>
            </w:hyperlink>
            <w:r w:rsidR="00031C94" w:rsidRPr="005265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361" w:type="dxa"/>
          </w:tcPr>
          <w:p w:rsidR="00BF4837" w:rsidRDefault="00BF4837" w:rsidP="00C31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</w:t>
            </w: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6477000" y="6191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19455" cy="685800"/>
                  <wp:effectExtent l="0" t="0" r="0" b="0"/>
                  <wp:wrapSquare wrapText="bothSides"/>
                  <wp:docPr id="5" name="Picture 1" descr="Seal_of_Uttar_Prade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_of_Uttar_Prade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919A4" w:rsidRDefault="00002134" w:rsidP="00DC2C48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127635</wp:posOffset>
                </wp:positionV>
                <wp:extent cx="5991860" cy="0"/>
                <wp:effectExtent l="13970" t="5715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C04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1pt;margin-top:10.05pt;width:471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48o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C2X2WIO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"/>
            </w:pict>
          </mc:Fallback>
        </mc:AlternateContent>
      </w:r>
    </w:p>
    <w:p w:rsidR="000C0E79" w:rsidRDefault="000C0E79" w:rsidP="000C0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</w:rPr>
      </w:pPr>
      <w:r w:rsidRPr="00B30191">
        <w:rPr>
          <w:rFonts w:ascii="Times New Roman" w:hAnsi="Times New Roman"/>
          <w:b/>
          <w:bCs/>
          <w:sz w:val="24"/>
          <w:u w:val="single"/>
        </w:rPr>
        <w:t>NOTICE</w:t>
      </w:r>
      <w:r w:rsidR="00C07BC5">
        <w:rPr>
          <w:rFonts w:ascii="Times New Roman" w:hAnsi="Times New Roman"/>
          <w:b/>
          <w:bCs/>
          <w:sz w:val="24"/>
          <w:u w:val="single"/>
        </w:rPr>
        <w:br/>
      </w:r>
    </w:p>
    <w:p w:rsidR="00002134" w:rsidRDefault="00002134" w:rsidP="001A48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A5F6D" w:rsidRPr="00EF1305" w:rsidRDefault="004A5F6D" w:rsidP="001A48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A5F6D"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>
                <wp:extent cx="6038850" cy="125730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F6D" w:rsidRPr="004A5F6D" w:rsidRDefault="004A5F6D" w:rsidP="004A5F6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This is in reference to Tender Notice </w:t>
                            </w:r>
                            <w:r w:rsidRPr="004A5F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447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revised </w:t>
                            </w:r>
                            <w:r w:rsidRPr="004A5F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RFP </w:t>
                            </w:r>
                            <w:r w:rsidR="00447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4A5F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Hiring of Agency for Research, Evaluation and </w:t>
                            </w:r>
                            <w:r w:rsidR="00C07B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Documentation of NHM </w:t>
                            </w:r>
                            <w:proofErr w:type="spellStart"/>
                            <w:r w:rsidR="00C07B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Programmes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published in various National Newspapers on 06.04.17. In this regard it is informed that date of publishing of </w:t>
                            </w:r>
                            <w:r w:rsidRPr="004A5F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First Corrigendum (1</w:t>
                            </w:r>
                            <w:r w:rsidRPr="004A5F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5F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Corrigendum)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mentioned as 06.01.16</w:t>
                            </w:r>
                            <w:r w:rsidR="00C07B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 the published Tender Notice</w:t>
                            </w:r>
                            <w:r w:rsidR="00C07B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7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should be read as 06.01.17. </w:t>
                            </w:r>
                            <w:r w:rsidR="00447C01" w:rsidRPr="00447C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Rest of the information will remain the same.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5.5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">
                <v:textbox>
                  <w:txbxContent>
                    <w:p w:rsidR="004A5F6D" w:rsidRPr="004A5F6D" w:rsidRDefault="004A5F6D" w:rsidP="004A5F6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This is in reference to Tender Notice </w:t>
                      </w:r>
                      <w:r w:rsidRPr="004A5F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for </w:t>
                      </w:r>
                      <w:r w:rsidR="00447C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revised </w:t>
                      </w:r>
                      <w:r w:rsidRPr="004A5F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RFP </w:t>
                      </w:r>
                      <w:r w:rsidR="00447C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for </w:t>
                      </w:r>
                      <w:r w:rsidRPr="004A5F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Hiring of Agency for Research, Evaluation and </w:t>
                      </w:r>
                      <w:r w:rsidR="00C07B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Documentation of NHM </w:t>
                      </w:r>
                      <w:proofErr w:type="spellStart"/>
                      <w:r w:rsidR="00C07B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Programmes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published in various National Newspapers on 06.04.17. In this regard it is informed that date of publishing of </w:t>
                      </w:r>
                      <w:r w:rsidRPr="004A5F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First Corrigendum (1</w:t>
                      </w:r>
                      <w:r w:rsidRPr="004A5F6D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A5F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Corrigendum)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mentioned as 06.01.16</w:t>
                      </w:r>
                      <w:r w:rsidR="00C07B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 the published Tender Notice</w:t>
                      </w:r>
                      <w:r w:rsidR="00C07B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47C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should be read as 06.01.17. </w:t>
                      </w:r>
                      <w:r w:rsidR="00447C01" w:rsidRPr="00447C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Rest of the information will remain the same.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4A32" w:rsidRPr="00EF1305" w:rsidRDefault="000135F3" w:rsidP="00336A71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b/>
          <w:bCs/>
          <w:sz w:val="12"/>
        </w:rPr>
      </w:pPr>
      <w:r w:rsidRPr="00EF1305">
        <w:rPr>
          <w:rFonts w:ascii="Times New Roman" w:hAnsi="Times New Roman"/>
          <w:b/>
          <w:bCs/>
        </w:rPr>
        <w:t xml:space="preserve">  </w:t>
      </w:r>
    </w:p>
    <w:p w:rsidR="008C4A32" w:rsidRPr="00EF1305" w:rsidRDefault="008C4A32" w:rsidP="000135F3">
      <w:pPr>
        <w:autoSpaceDE w:val="0"/>
        <w:autoSpaceDN w:val="0"/>
        <w:adjustRightInd w:val="0"/>
        <w:spacing w:after="0" w:line="240" w:lineRule="auto"/>
        <w:ind w:left="6750"/>
        <w:rPr>
          <w:rFonts w:ascii="Times New Roman" w:hAnsi="Times New Roman"/>
          <w:b/>
          <w:bCs/>
          <w:sz w:val="12"/>
        </w:rPr>
      </w:pPr>
    </w:p>
    <w:p w:rsidR="0076240D" w:rsidRPr="00EF1305" w:rsidRDefault="000135F3" w:rsidP="000135F3">
      <w:pPr>
        <w:autoSpaceDE w:val="0"/>
        <w:autoSpaceDN w:val="0"/>
        <w:adjustRightInd w:val="0"/>
        <w:spacing w:after="0" w:line="240" w:lineRule="auto"/>
        <w:ind w:left="6750"/>
        <w:rPr>
          <w:rFonts w:ascii="Times New Roman" w:hAnsi="Times New Roman"/>
          <w:b/>
          <w:bCs/>
        </w:rPr>
      </w:pPr>
      <w:r w:rsidRPr="00EF1305">
        <w:rPr>
          <w:rFonts w:ascii="Times New Roman" w:hAnsi="Times New Roman"/>
          <w:b/>
          <w:bCs/>
        </w:rPr>
        <w:t xml:space="preserve">          </w:t>
      </w:r>
      <w:r w:rsidR="0076240D" w:rsidRPr="00EF1305">
        <w:rPr>
          <w:rFonts w:ascii="Times New Roman" w:hAnsi="Times New Roman"/>
          <w:b/>
          <w:bCs/>
        </w:rPr>
        <w:t xml:space="preserve">        </w:t>
      </w:r>
    </w:p>
    <w:p w:rsidR="000135F3" w:rsidRPr="00EF1305" w:rsidRDefault="0076240D" w:rsidP="0076240D">
      <w:pPr>
        <w:autoSpaceDE w:val="0"/>
        <w:autoSpaceDN w:val="0"/>
        <w:adjustRightInd w:val="0"/>
        <w:spacing w:after="0" w:line="240" w:lineRule="auto"/>
        <w:ind w:left="6750" w:firstLine="450"/>
        <w:rPr>
          <w:rFonts w:ascii="Times New Roman" w:hAnsi="Times New Roman"/>
        </w:rPr>
      </w:pPr>
      <w:r w:rsidRPr="00EF1305">
        <w:rPr>
          <w:rFonts w:ascii="Times New Roman" w:hAnsi="Times New Roman"/>
          <w:b/>
          <w:bCs/>
        </w:rPr>
        <w:t xml:space="preserve">  </w:t>
      </w:r>
      <w:r w:rsidR="000135F3" w:rsidRPr="00EF1305">
        <w:rPr>
          <w:rFonts w:ascii="Times New Roman" w:hAnsi="Times New Roman"/>
          <w:b/>
          <w:bCs/>
        </w:rPr>
        <w:t>(</w:t>
      </w:r>
      <w:proofErr w:type="spellStart"/>
      <w:r w:rsidR="000135F3" w:rsidRPr="00EF1305">
        <w:rPr>
          <w:rFonts w:ascii="Times New Roman" w:hAnsi="Times New Roman"/>
          <w:b/>
          <w:bCs/>
        </w:rPr>
        <w:t>Alok</w:t>
      </w:r>
      <w:proofErr w:type="spellEnd"/>
      <w:r w:rsidR="000135F3" w:rsidRPr="00EF1305">
        <w:rPr>
          <w:rFonts w:ascii="Times New Roman" w:hAnsi="Times New Roman"/>
          <w:b/>
          <w:bCs/>
        </w:rPr>
        <w:t xml:space="preserve"> Kumar)</w:t>
      </w:r>
    </w:p>
    <w:p w:rsidR="000135F3" w:rsidRPr="00EF1305" w:rsidRDefault="00B30191" w:rsidP="000135F3">
      <w:pPr>
        <w:spacing w:after="0" w:line="240" w:lineRule="auto"/>
        <w:ind w:left="6480"/>
        <w:rPr>
          <w:rFonts w:ascii="Times New Roman" w:hAnsi="Times New Roman"/>
          <w:b/>
          <w:bCs/>
        </w:rPr>
      </w:pPr>
      <w:r w:rsidRPr="00EF1305">
        <w:rPr>
          <w:rFonts w:ascii="Times New Roman" w:hAnsi="Times New Roman"/>
          <w:b/>
          <w:bCs/>
        </w:rPr>
        <w:t xml:space="preserve">            Mission </w:t>
      </w:r>
      <w:r w:rsidR="000135F3" w:rsidRPr="00EF1305">
        <w:rPr>
          <w:rFonts w:ascii="Times New Roman" w:hAnsi="Times New Roman"/>
          <w:b/>
          <w:bCs/>
        </w:rPr>
        <w:t>Director</w:t>
      </w:r>
    </w:p>
    <w:p w:rsidR="006D0810" w:rsidRPr="00EF1305" w:rsidRDefault="006D0810" w:rsidP="005214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6D0810" w:rsidRPr="00EF1305" w:rsidSect="00E25F41">
      <w:pgSz w:w="12240" w:h="15840" w:code="1"/>
      <w:pgMar w:top="720" w:right="907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96"/>
    <w:rsid w:val="00002134"/>
    <w:rsid w:val="000135F3"/>
    <w:rsid w:val="00026D77"/>
    <w:rsid w:val="00031C94"/>
    <w:rsid w:val="0003645B"/>
    <w:rsid w:val="000518EC"/>
    <w:rsid w:val="00071EDF"/>
    <w:rsid w:val="0008294F"/>
    <w:rsid w:val="00083A4E"/>
    <w:rsid w:val="000874AC"/>
    <w:rsid w:val="00091449"/>
    <w:rsid w:val="00092946"/>
    <w:rsid w:val="000B4A3A"/>
    <w:rsid w:val="000B5416"/>
    <w:rsid w:val="000C05F8"/>
    <w:rsid w:val="000C0E79"/>
    <w:rsid w:val="000F7419"/>
    <w:rsid w:val="001113CF"/>
    <w:rsid w:val="0011780A"/>
    <w:rsid w:val="00137E10"/>
    <w:rsid w:val="00145BD6"/>
    <w:rsid w:val="00156A02"/>
    <w:rsid w:val="00157E51"/>
    <w:rsid w:val="00164CBF"/>
    <w:rsid w:val="00165372"/>
    <w:rsid w:val="001672F8"/>
    <w:rsid w:val="00172290"/>
    <w:rsid w:val="001A48A5"/>
    <w:rsid w:val="001C1050"/>
    <w:rsid w:val="001E46ED"/>
    <w:rsid w:val="001E7327"/>
    <w:rsid w:val="00200050"/>
    <w:rsid w:val="00205036"/>
    <w:rsid w:val="00236F40"/>
    <w:rsid w:val="002439EC"/>
    <w:rsid w:val="00246547"/>
    <w:rsid w:val="00262B17"/>
    <w:rsid w:val="00263818"/>
    <w:rsid w:val="002A204E"/>
    <w:rsid w:val="002B3407"/>
    <w:rsid w:val="002C6422"/>
    <w:rsid w:val="002E7FA7"/>
    <w:rsid w:val="002F3744"/>
    <w:rsid w:val="00315253"/>
    <w:rsid w:val="003325C4"/>
    <w:rsid w:val="00334458"/>
    <w:rsid w:val="00336A71"/>
    <w:rsid w:val="003474FF"/>
    <w:rsid w:val="00377352"/>
    <w:rsid w:val="003857B9"/>
    <w:rsid w:val="003920EA"/>
    <w:rsid w:val="003A1F19"/>
    <w:rsid w:val="003B4033"/>
    <w:rsid w:val="003D311A"/>
    <w:rsid w:val="003E2B59"/>
    <w:rsid w:val="003F2327"/>
    <w:rsid w:val="003F2648"/>
    <w:rsid w:val="00404B31"/>
    <w:rsid w:val="00440F98"/>
    <w:rsid w:val="00446226"/>
    <w:rsid w:val="00447C01"/>
    <w:rsid w:val="0045134F"/>
    <w:rsid w:val="004560AA"/>
    <w:rsid w:val="00482DA7"/>
    <w:rsid w:val="00491665"/>
    <w:rsid w:val="00496E8B"/>
    <w:rsid w:val="004A5F6D"/>
    <w:rsid w:val="004B2FF1"/>
    <w:rsid w:val="004C6612"/>
    <w:rsid w:val="00505EED"/>
    <w:rsid w:val="005214C1"/>
    <w:rsid w:val="00526517"/>
    <w:rsid w:val="00527555"/>
    <w:rsid w:val="00531162"/>
    <w:rsid w:val="00545C62"/>
    <w:rsid w:val="005554E9"/>
    <w:rsid w:val="005670DE"/>
    <w:rsid w:val="00577E4E"/>
    <w:rsid w:val="005925E4"/>
    <w:rsid w:val="00594AD4"/>
    <w:rsid w:val="005B4398"/>
    <w:rsid w:val="005D4718"/>
    <w:rsid w:val="00604396"/>
    <w:rsid w:val="00621D15"/>
    <w:rsid w:val="00635E0E"/>
    <w:rsid w:val="00652355"/>
    <w:rsid w:val="006558D5"/>
    <w:rsid w:val="00656351"/>
    <w:rsid w:val="0066030A"/>
    <w:rsid w:val="00674D89"/>
    <w:rsid w:val="006820AF"/>
    <w:rsid w:val="006A5374"/>
    <w:rsid w:val="006C00D0"/>
    <w:rsid w:val="006D027F"/>
    <w:rsid w:val="006D0810"/>
    <w:rsid w:val="006D6272"/>
    <w:rsid w:val="006E594A"/>
    <w:rsid w:val="006F46D2"/>
    <w:rsid w:val="0070267E"/>
    <w:rsid w:val="00715239"/>
    <w:rsid w:val="00721F86"/>
    <w:rsid w:val="0073367D"/>
    <w:rsid w:val="00737F19"/>
    <w:rsid w:val="00742318"/>
    <w:rsid w:val="0076240D"/>
    <w:rsid w:val="00795EC8"/>
    <w:rsid w:val="007B244B"/>
    <w:rsid w:val="007D186E"/>
    <w:rsid w:val="007D2857"/>
    <w:rsid w:val="007D7161"/>
    <w:rsid w:val="00834016"/>
    <w:rsid w:val="0083620D"/>
    <w:rsid w:val="0084392C"/>
    <w:rsid w:val="00846971"/>
    <w:rsid w:val="00855BD2"/>
    <w:rsid w:val="00856101"/>
    <w:rsid w:val="00866653"/>
    <w:rsid w:val="00867453"/>
    <w:rsid w:val="00870126"/>
    <w:rsid w:val="008B16D1"/>
    <w:rsid w:val="008B444A"/>
    <w:rsid w:val="008B713D"/>
    <w:rsid w:val="008C4A32"/>
    <w:rsid w:val="008F1F66"/>
    <w:rsid w:val="009212AB"/>
    <w:rsid w:val="009250B2"/>
    <w:rsid w:val="00930FBD"/>
    <w:rsid w:val="0093518D"/>
    <w:rsid w:val="009358FB"/>
    <w:rsid w:val="00952CDA"/>
    <w:rsid w:val="00974109"/>
    <w:rsid w:val="009A3CCC"/>
    <w:rsid w:val="009B7F4D"/>
    <w:rsid w:val="00A109AF"/>
    <w:rsid w:val="00A14CAF"/>
    <w:rsid w:val="00A17299"/>
    <w:rsid w:val="00A4213D"/>
    <w:rsid w:val="00A60689"/>
    <w:rsid w:val="00A636E8"/>
    <w:rsid w:val="00A65F85"/>
    <w:rsid w:val="00A753EA"/>
    <w:rsid w:val="00A75FFD"/>
    <w:rsid w:val="00A85C6E"/>
    <w:rsid w:val="00AC2CC4"/>
    <w:rsid w:val="00AD6804"/>
    <w:rsid w:val="00AE27F8"/>
    <w:rsid w:val="00AE4B88"/>
    <w:rsid w:val="00AF0FA7"/>
    <w:rsid w:val="00B105DD"/>
    <w:rsid w:val="00B12359"/>
    <w:rsid w:val="00B12BB1"/>
    <w:rsid w:val="00B13253"/>
    <w:rsid w:val="00B1772F"/>
    <w:rsid w:val="00B27FFA"/>
    <w:rsid w:val="00B30191"/>
    <w:rsid w:val="00B43475"/>
    <w:rsid w:val="00BA0C39"/>
    <w:rsid w:val="00BA7481"/>
    <w:rsid w:val="00BC15B9"/>
    <w:rsid w:val="00BD1FEC"/>
    <w:rsid w:val="00BE4D17"/>
    <w:rsid w:val="00BF4837"/>
    <w:rsid w:val="00C07BC5"/>
    <w:rsid w:val="00C13E4C"/>
    <w:rsid w:val="00C14684"/>
    <w:rsid w:val="00C16E5F"/>
    <w:rsid w:val="00C2428F"/>
    <w:rsid w:val="00C532AF"/>
    <w:rsid w:val="00C566C9"/>
    <w:rsid w:val="00C6707E"/>
    <w:rsid w:val="00C728CB"/>
    <w:rsid w:val="00CD0B7B"/>
    <w:rsid w:val="00CE5B70"/>
    <w:rsid w:val="00CF4CBC"/>
    <w:rsid w:val="00D06837"/>
    <w:rsid w:val="00D35211"/>
    <w:rsid w:val="00D41A94"/>
    <w:rsid w:val="00D57FE7"/>
    <w:rsid w:val="00D65B83"/>
    <w:rsid w:val="00D70089"/>
    <w:rsid w:val="00D744D8"/>
    <w:rsid w:val="00D85A1C"/>
    <w:rsid w:val="00D93386"/>
    <w:rsid w:val="00DC2C48"/>
    <w:rsid w:val="00DD0964"/>
    <w:rsid w:val="00DE70BE"/>
    <w:rsid w:val="00DF51C1"/>
    <w:rsid w:val="00E05124"/>
    <w:rsid w:val="00E127B1"/>
    <w:rsid w:val="00E177B5"/>
    <w:rsid w:val="00E25F41"/>
    <w:rsid w:val="00E470EF"/>
    <w:rsid w:val="00E55B7C"/>
    <w:rsid w:val="00E919A4"/>
    <w:rsid w:val="00E925D2"/>
    <w:rsid w:val="00EA0710"/>
    <w:rsid w:val="00EB0745"/>
    <w:rsid w:val="00EC2EF8"/>
    <w:rsid w:val="00EE0174"/>
    <w:rsid w:val="00EE3B44"/>
    <w:rsid w:val="00EE75FC"/>
    <w:rsid w:val="00EF1305"/>
    <w:rsid w:val="00F177DE"/>
    <w:rsid w:val="00F200E7"/>
    <w:rsid w:val="00F27C06"/>
    <w:rsid w:val="00F365DD"/>
    <w:rsid w:val="00F45F09"/>
    <w:rsid w:val="00F50FC9"/>
    <w:rsid w:val="00F5795A"/>
    <w:rsid w:val="00F75967"/>
    <w:rsid w:val="00F807E0"/>
    <w:rsid w:val="00F87CFD"/>
    <w:rsid w:val="00F97931"/>
    <w:rsid w:val="00FA0284"/>
    <w:rsid w:val="00FE153A"/>
    <w:rsid w:val="00FE2FB6"/>
    <w:rsid w:val="00FF338A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26C882-2286-414C-98D5-80F38F8E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374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74"/>
    <w:rPr>
      <w:rFonts w:ascii="Tahoma" w:hAnsi="Tahoma" w:cs="Tahoma"/>
      <w:sz w:val="16"/>
      <w:szCs w:val="16"/>
    </w:rPr>
  </w:style>
  <w:style w:type="character" w:styleId="Hyperlink">
    <w:name w:val="Hyperlink"/>
    <w:rsid w:val="00846971"/>
    <w:rPr>
      <w:color w:val="0000FF"/>
      <w:u w:val="single"/>
    </w:rPr>
  </w:style>
  <w:style w:type="paragraph" w:styleId="NoSpacing">
    <w:name w:val="No Spacing"/>
    <w:uiPriority w:val="1"/>
    <w:qFormat/>
    <w:rsid w:val="00DF51C1"/>
    <w:pPr>
      <w:spacing w:before="40" w:after="40" w:line="30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gmiecnrhm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dupnrhm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3A9D-F401-4A5E-997C-4E08EB6B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NRHM</dc:creator>
  <cp:lastModifiedBy>Sandhu, Navjot</cp:lastModifiedBy>
  <cp:revision>4</cp:revision>
  <cp:lastPrinted>2016-09-15T10:03:00Z</cp:lastPrinted>
  <dcterms:created xsi:type="dcterms:W3CDTF">2017-04-07T04:29:00Z</dcterms:created>
  <dcterms:modified xsi:type="dcterms:W3CDTF">2017-04-07T04:43:00Z</dcterms:modified>
</cp:coreProperties>
</file>