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B" w:rsidRDefault="002F141B" w:rsidP="007049F4">
      <w:pPr>
        <w:widowControl w:val="0"/>
        <w:autoSpaceDE w:val="0"/>
        <w:autoSpaceDN w:val="0"/>
        <w:adjustRightInd w:val="0"/>
        <w:spacing w:after="0" w:line="233" w:lineRule="exact"/>
        <w:ind w:right="537" w:firstLine="513"/>
        <w:rPr>
          <w:rFonts w:ascii="Times New Roman" w:hAnsi="Times New Roman" w:cs="Times New Roman"/>
          <w:b/>
          <w:bCs/>
          <w:spacing w:val="-8"/>
          <w:sz w:val="24"/>
          <w:szCs w:val="24"/>
        </w:rPr>
        <w:sectPr w:rsidR="002F141B">
          <w:pgSz w:w="12240" w:h="15840"/>
          <w:pgMar w:top="1140" w:right="1400" w:bottom="180" w:left="1440" w:header="720" w:footer="720" w:gutter="0"/>
          <w:cols w:num="3" w:space="720" w:equalWidth="0">
            <w:col w:w="3115" w:space="699"/>
            <w:col w:w="2508" w:space="491"/>
            <w:col w:w="2585"/>
          </w:cols>
          <w:noEndnote/>
        </w:sectPr>
      </w:pPr>
      <w:r>
        <w:rPr>
          <w:rFonts w:ascii="Arial" w:hAnsi="Arial" w:cs="Arial"/>
          <w:b/>
          <w:bCs/>
          <w:spacing w:val="-4"/>
          <w:sz w:val="19"/>
          <w:szCs w:val="19"/>
        </w:rPr>
        <w:br w:type="column"/>
      </w:r>
      <w:r w:rsidR="007049F4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111" w:lineRule="exact"/>
        <w:ind w:right="1341"/>
        <w:rPr>
          <w:rFonts w:ascii="Times New Roman" w:hAnsi="Times New Roman"/>
          <w:sz w:val="11"/>
          <w:szCs w:val="11"/>
        </w:rPr>
      </w:pPr>
    </w:p>
    <w:tbl>
      <w:tblPr>
        <w:tblW w:w="9440" w:type="dxa"/>
        <w:tblInd w:w="118" w:type="dxa"/>
        <w:tblLook w:val="04A0"/>
      </w:tblPr>
      <w:tblGrid>
        <w:gridCol w:w="4240"/>
        <w:gridCol w:w="5200"/>
      </w:tblGrid>
      <w:tr w:rsidR="0083547B" w:rsidRPr="0083547B" w:rsidTr="0083547B">
        <w:trPr>
          <w:trHeight w:val="506"/>
        </w:trPr>
        <w:tc>
          <w:tcPr>
            <w:tcW w:w="9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3547B" w:rsidRPr="0083547B" w:rsidRDefault="0083547B" w:rsidP="000B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Consultation of Patient in</w:t>
            </w:r>
            <w:r w:rsidR="000B0CEB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Out patient Department</w:t>
            </w:r>
          </w:p>
        </w:tc>
      </w:tr>
      <w:tr w:rsidR="0083547B" w:rsidRPr="0083547B" w:rsidTr="0083547B">
        <w:trPr>
          <w:trHeight w:val="506"/>
        </w:trPr>
        <w:tc>
          <w:tcPr>
            <w:tcW w:w="9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Policy Name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0B0CE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Consultation of Patient in OPD</w:t>
            </w: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 of implementation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Approved By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Superintendent in Chief / Chief Medical Superintendent</w:t>
            </w:r>
          </w:p>
        </w:tc>
      </w:tr>
      <w:tr w:rsidR="0083547B" w:rsidRPr="0083547B" w:rsidTr="0083547B">
        <w:trPr>
          <w:trHeight w:val="39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Reviewed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District Hospital Quality Assurance Team (Incharge / Member)</w:t>
            </w:r>
          </w:p>
        </w:tc>
      </w:tr>
      <w:tr w:rsidR="0083547B" w:rsidRPr="0083547B" w:rsidTr="0083547B">
        <w:trPr>
          <w:trHeight w:val="390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Issued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SiC / CMS / Quality Manager</w:t>
            </w: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Responsibility of Updating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Head Of Department </w:t>
            </w:r>
          </w:p>
        </w:tc>
      </w:tr>
      <w:tr w:rsidR="0083547B" w:rsidRPr="0083547B" w:rsidTr="0083547B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547B" w:rsidRPr="0083547B" w:rsidTr="0083547B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Last Date of Updating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547B" w:rsidRPr="0083547B" w:rsidTr="0083547B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547B" w:rsidRPr="0083547B" w:rsidRDefault="0083547B" w:rsidP="00835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8C5DEE" w:rsidRDefault="008C5DEE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8C5DEE" w:rsidRDefault="008C5DEE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8C5DEE" w:rsidRDefault="008C5DEE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8C5DEE" w:rsidRDefault="008C5DEE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1341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1262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A. Purpose</w:t>
      </w:r>
      <w:r>
        <w:rPr>
          <w:rFonts w:ascii="Arial" w:hAnsi="Arial" w:cs="Arial"/>
          <w:spacing w:val="-1"/>
          <w:sz w:val="19"/>
          <w:szCs w:val="19"/>
        </w:rPr>
        <w:t>: To provide guideline</w:t>
      </w:r>
      <w:r w:rsidR="000B0CEB">
        <w:rPr>
          <w:rFonts w:ascii="Arial" w:hAnsi="Arial" w:cs="Arial"/>
          <w:spacing w:val="-1"/>
          <w:sz w:val="19"/>
          <w:szCs w:val="19"/>
        </w:rPr>
        <w:t>s/</w:t>
      </w:r>
      <w:r>
        <w:rPr>
          <w:rFonts w:ascii="Arial" w:hAnsi="Arial" w:cs="Arial"/>
          <w:spacing w:val="-1"/>
          <w:sz w:val="19"/>
          <w:szCs w:val="19"/>
        </w:rPr>
        <w:t xml:space="preserve"> instruction regarding the Outpatient registration process.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1262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tabs>
          <w:tab w:val="left" w:pos="1183"/>
        </w:tabs>
        <w:autoSpaceDE w:val="0"/>
        <w:autoSpaceDN w:val="0"/>
        <w:adjustRightInd w:val="0"/>
        <w:spacing w:after="0" w:line="199" w:lineRule="exact"/>
        <w:ind w:right="5803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b/>
          <w:bCs/>
          <w:spacing w:val="-7"/>
          <w:sz w:val="19"/>
          <w:szCs w:val="19"/>
        </w:rPr>
        <w:t>B. Scope</w:t>
      </w:r>
      <w:r>
        <w:rPr>
          <w:rFonts w:ascii="Arial" w:hAnsi="Arial" w:cs="Arial"/>
          <w:spacing w:val="-7"/>
          <w:sz w:val="19"/>
          <w:szCs w:val="19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B35491">
        <w:rPr>
          <w:rFonts w:ascii="Arial" w:hAnsi="Arial" w:cs="Arial"/>
          <w:spacing w:val="-4"/>
          <w:sz w:val="19"/>
          <w:szCs w:val="19"/>
        </w:rPr>
        <w:t>Consultancy</w:t>
      </w:r>
      <w:r>
        <w:rPr>
          <w:rFonts w:ascii="Arial" w:hAnsi="Arial" w:cs="Arial"/>
          <w:spacing w:val="-4"/>
          <w:sz w:val="19"/>
          <w:szCs w:val="19"/>
        </w:rPr>
        <w:t xml:space="preserve"> services </w:t>
      </w:r>
    </w:p>
    <w:p w:rsidR="002F141B" w:rsidRDefault="002F141B">
      <w:pPr>
        <w:widowControl w:val="0"/>
        <w:tabs>
          <w:tab w:val="left" w:pos="1183"/>
        </w:tabs>
        <w:autoSpaceDE w:val="0"/>
        <w:autoSpaceDN w:val="0"/>
        <w:adjustRightInd w:val="0"/>
        <w:spacing w:after="0" w:line="240" w:lineRule="exact"/>
        <w:ind w:right="5803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698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19"/>
          <w:szCs w:val="19"/>
        </w:rPr>
        <w:t>C. Abbreviations</w:t>
      </w:r>
      <w:r>
        <w:rPr>
          <w:rFonts w:ascii="Arial" w:hAnsi="Arial" w:cs="Arial"/>
          <w:spacing w:val="-4"/>
          <w:sz w:val="19"/>
          <w:szCs w:val="19"/>
        </w:rPr>
        <w:t xml:space="preserve">: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8" w:lineRule="exact"/>
        <w:ind w:right="68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1. OP - Out patients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58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2. OPD - Out patient department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5828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76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19"/>
          <w:szCs w:val="19"/>
        </w:rPr>
        <w:t>D. Policy</w:t>
      </w:r>
      <w:r>
        <w:rPr>
          <w:rFonts w:ascii="Arial" w:hAnsi="Arial" w:cs="Arial"/>
          <w:spacing w:val="-7"/>
          <w:sz w:val="19"/>
          <w:szCs w:val="19"/>
        </w:rPr>
        <w:t xml:space="preserve">: </w:t>
      </w:r>
    </w:p>
    <w:p w:rsidR="002F141B" w:rsidRDefault="002F141B" w:rsidP="00960BD8">
      <w:pPr>
        <w:widowControl w:val="0"/>
        <w:autoSpaceDE w:val="0"/>
        <w:autoSpaceDN w:val="0"/>
        <w:adjustRightInd w:val="0"/>
        <w:spacing w:after="0" w:line="345" w:lineRule="exact"/>
        <w:ind w:right="5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 xml:space="preserve">1. </w:t>
      </w:r>
      <w:r w:rsidR="00960BD8">
        <w:rPr>
          <w:rFonts w:ascii="Arial" w:hAnsi="Arial" w:cs="Arial"/>
          <w:b/>
          <w:bCs/>
          <w:spacing w:val="-2"/>
          <w:sz w:val="19"/>
          <w:szCs w:val="19"/>
        </w:rPr>
        <w:t>Registration  of patient</w:t>
      </w:r>
      <w:r w:rsidR="00960BD8">
        <w:rPr>
          <w:rFonts w:ascii="Arial" w:hAnsi="Arial" w:cs="Arial"/>
          <w:spacing w:val="-2"/>
          <w:sz w:val="19"/>
          <w:szCs w:val="19"/>
        </w:rPr>
        <w:t xml:space="preserve">: </w:t>
      </w:r>
      <w:r w:rsidR="00960BD8">
        <w:rPr>
          <w:rFonts w:ascii="Arial" w:hAnsi="Arial" w:cs="Arial"/>
          <w:b/>
          <w:bCs/>
          <w:spacing w:val="-2"/>
          <w:sz w:val="19"/>
          <w:szCs w:val="19"/>
        </w:rPr>
        <w:t xml:space="preserve">     </w:t>
      </w:r>
      <w:r>
        <w:rPr>
          <w:rFonts w:ascii="Arial" w:hAnsi="Arial" w:cs="Arial"/>
          <w:spacing w:val="-2"/>
          <w:sz w:val="19"/>
          <w:szCs w:val="19"/>
        </w:rPr>
        <w:t xml:space="preserve">Computerized Registration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4322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71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19"/>
          <w:szCs w:val="19"/>
        </w:rPr>
        <w:t>2. New Patient</w:t>
      </w:r>
      <w:r>
        <w:rPr>
          <w:rFonts w:ascii="Arial" w:hAnsi="Arial" w:cs="Arial"/>
          <w:spacing w:val="-5"/>
          <w:sz w:val="19"/>
          <w:szCs w:val="19"/>
        </w:rPr>
        <w:t xml:space="preserve">: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Patients intending to consult the OPD clinic of any consultant of the hospital are required to</w:t>
      </w:r>
      <w:r w:rsidR="000B0CEB">
        <w:rPr>
          <w:rFonts w:ascii="Arial" w:hAnsi="Arial" w:cs="Arial"/>
          <w:sz w:val="19"/>
          <w:szCs w:val="19"/>
        </w:rPr>
        <w:t xml:space="preserve"> get a</w:t>
      </w:r>
      <w:r>
        <w:rPr>
          <w:rFonts w:ascii="Arial" w:hAnsi="Arial" w:cs="Arial"/>
          <w:sz w:val="19"/>
          <w:szCs w:val="19"/>
        </w:rPr>
        <w:t xml:space="preserve"> Co</w:t>
      </w:r>
      <w:r w:rsidR="00F42607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puterised </w:t>
      </w:r>
      <w:r>
        <w:rPr>
          <w:rFonts w:ascii="Arial" w:hAnsi="Arial" w:cs="Arial"/>
          <w:spacing w:val="-2"/>
          <w:sz w:val="19"/>
          <w:szCs w:val="19"/>
        </w:rPr>
        <w:t xml:space="preserve">Registration prior to the consultations.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sz w:val="19"/>
          <w:szCs w:val="19"/>
        </w:rPr>
        <w:t xml:space="preserve">Patient will attend the OPD registration desk for new patient registration and wait in que for their </w:t>
      </w:r>
      <w:r>
        <w:rPr>
          <w:rFonts w:ascii="Arial" w:hAnsi="Arial" w:cs="Arial"/>
          <w:spacing w:val="-4"/>
          <w:sz w:val="19"/>
          <w:szCs w:val="19"/>
        </w:rPr>
        <w:t xml:space="preserve">respective turn.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1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As their turn comes patient will inform the following details to the registration clerk: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6" w:lineRule="exact"/>
        <w:ind w:right="66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a. Name of the patient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7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 xml:space="preserve">b. Age c. Sex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d. OP clinic intending to consult or the disease suffering from so that the registration clerk can guide them </w:t>
      </w:r>
      <w:r>
        <w:rPr>
          <w:rFonts w:ascii="Arial" w:hAnsi="Arial" w:cs="Arial"/>
          <w:spacing w:val="-4"/>
          <w:sz w:val="19"/>
          <w:szCs w:val="19"/>
        </w:rPr>
        <w:t xml:space="preserve">to the proper OP.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222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Patient's details are fed into the new patient OPD Computerized Registration and a registration fee of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Re.1.00 is collected from the patient .The following patients are exempted from paying the registration </w:t>
      </w:r>
    </w:p>
    <w:p w:rsidR="002F141B" w:rsidRDefault="002F141B" w:rsidP="00B35491">
      <w:pPr>
        <w:widowControl w:val="0"/>
        <w:autoSpaceDE w:val="0"/>
        <w:autoSpaceDN w:val="0"/>
        <w:adjustRightInd w:val="0"/>
        <w:spacing w:after="0" w:line="345" w:lineRule="exact"/>
        <w:ind w:right="7771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pacing w:val="-8"/>
          <w:sz w:val="19"/>
          <w:szCs w:val="19"/>
        </w:rPr>
        <w:t xml:space="preserve">charges: </w:t>
      </w:r>
    </w:p>
    <w:p w:rsidR="00B35491" w:rsidRDefault="00B35491" w:rsidP="00B35491">
      <w:pPr>
        <w:widowControl w:val="0"/>
        <w:autoSpaceDE w:val="0"/>
        <w:autoSpaceDN w:val="0"/>
        <w:adjustRightInd w:val="0"/>
        <w:spacing w:after="0" w:line="345" w:lineRule="exact"/>
        <w:ind w:right="7771"/>
        <w:rPr>
          <w:rFonts w:ascii="Times New Roman" w:hAnsi="Times New Roman"/>
          <w:sz w:val="24"/>
          <w:szCs w:val="24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49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1. Member of both houses of the Parliament.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531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2. Member of the Legislative Assembly.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5318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>3. State Government Employees.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53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4. Freedom Fighter.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6" w:lineRule="exact"/>
        <w:ind w:right="547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5. Below Poverty Card (BPL) holders.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Patient is allotted a</w:t>
      </w:r>
      <w:r w:rsidR="000B0CEB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OPD registration numbe</w:t>
      </w:r>
      <w:r w:rsidR="000B0CEB">
        <w:rPr>
          <w:rFonts w:ascii="Arial" w:hAnsi="Arial" w:cs="Arial"/>
          <w:sz w:val="19"/>
          <w:szCs w:val="19"/>
        </w:rPr>
        <w:t>r (UHID No.) which is valid for</w:t>
      </w:r>
      <w:r>
        <w:rPr>
          <w:rFonts w:ascii="Arial" w:hAnsi="Arial" w:cs="Arial"/>
          <w:sz w:val="19"/>
          <w:szCs w:val="19"/>
        </w:rPr>
        <w:t xml:space="preserve">15 days and patient OPD ticket is </w:t>
      </w:r>
      <w:r>
        <w:rPr>
          <w:rFonts w:ascii="Arial" w:hAnsi="Arial" w:cs="Arial"/>
          <w:spacing w:val="-7"/>
          <w:sz w:val="19"/>
          <w:szCs w:val="19"/>
        </w:rPr>
        <w:t xml:space="preserve">prepared. </w:t>
      </w:r>
    </w:p>
    <w:p w:rsidR="002F141B" w:rsidRDefault="002F141B" w:rsidP="00CB789E">
      <w:pPr>
        <w:widowControl w:val="0"/>
        <w:autoSpaceDE w:val="0"/>
        <w:autoSpaceDN w:val="0"/>
        <w:adjustRightInd w:val="0"/>
        <w:spacing w:after="0" w:line="345" w:lineRule="exact"/>
        <w:ind w:right="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sz w:val="19"/>
          <w:szCs w:val="19"/>
        </w:rPr>
        <w:t>The OPD Ticket is handed</w:t>
      </w:r>
      <w:r w:rsidR="000B0CEB">
        <w:rPr>
          <w:rFonts w:ascii="Arial" w:hAnsi="Arial" w:cs="Arial"/>
          <w:spacing w:val="1"/>
          <w:sz w:val="19"/>
          <w:szCs w:val="19"/>
        </w:rPr>
        <w:t xml:space="preserve"> over</w:t>
      </w:r>
      <w:r>
        <w:rPr>
          <w:rFonts w:ascii="Arial" w:hAnsi="Arial" w:cs="Arial"/>
          <w:spacing w:val="1"/>
          <w:sz w:val="19"/>
          <w:szCs w:val="19"/>
        </w:rPr>
        <w:t xml:space="preserve"> to the patient. In</w:t>
      </w:r>
      <w:r w:rsidR="0074453C"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 xml:space="preserve">case of nonpaying </w:t>
      </w:r>
      <w:r>
        <w:rPr>
          <w:rFonts w:ascii="Arial" w:hAnsi="Arial" w:cs="Arial"/>
          <w:spacing w:val="-3"/>
          <w:sz w:val="19"/>
          <w:szCs w:val="19"/>
        </w:rPr>
        <w:t xml:space="preserve">patients, the word "FREE" is indicated in the OPD Ticket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The </w:t>
      </w:r>
      <w:r w:rsidR="008A24E6">
        <w:rPr>
          <w:rFonts w:ascii="Arial" w:hAnsi="Arial" w:cs="Arial"/>
          <w:sz w:val="19"/>
          <w:szCs w:val="19"/>
        </w:rPr>
        <w:t>OPD</w:t>
      </w:r>
      <w:r>
        <w:rPr>
          <w:rFonts w:ascii="Arial" w:hAnsi="Arial" w:cs="Arial"/>
          <w:sz w:val="19"/>
          <w:szCs w:val="19"/>
        </w:rPr>
        <w:t xml:space="preserve"> number of </w:t>
      </w:r>
      <w:r w:rsidR="0074453C">
        <w:rPr>
          <w:rFonts w:ascii="Arial" w:hAnsi="Arial" w:cs="Arial"/>
          <w:sz w:val="19"/>
          <w:szCs w:val="19"/>
        </w:rPr>
        <w:t>a</w:t>
      </w:r>
      <w:r w:rsidR="008A24E6">
        <w:rPr>
          <w:rFonts w:ascii="Arial" w:hAnsi="Arial" w:cs="Arial"/>
          <w:sz w:val="19"/>
          <w:szCs w:val="19"/>
        </w:rPr>
        <w:t xml:space="preserve"> particular specialty</w:t>
      </w:r>
      <w:r w:rsidR="0074453C">
        <w:rPr>
          <w:rFonts w:ascii="Arial" w:hAnsi="Arial" w:cs="Arial"/>
          <w:sz w:val="19"/>
          <w:szCs w:val="19"/>
        </w:rPr>
        <w:t xml:space="preserve"> is indicated in the</w:t>
      </w:r>
      <w:r>
        <w:rPr>
          <w:rFonts w:ascii="Arial" w:hAnsi="Arial" w:cs="Arial"/>
          <w:sz w:val="19"/>
          <w:szCs w:val="19"/>
        </w:rPr>
        <w:t xml:space="preserve"> OPD Ticket of the </w:t>
      </w:r>
      <w:r>
        <w:rPr>
          <w:rFonts w:ascii="Arial" w:hAnsi="Arial" w:cs="Arial"/>
          <w:spacing w:val="-8"/>
          <w:sz w:val="19"/>
          <w:szCs w:val="19"/>
        </w:rPr>
        <w:t xml:space="preserve">patient.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/>
          <w:sz w:val="24"/>
          <w:szCs w:val="24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CB789E" w:rsidRDefault="00CB789E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Arial" w:hAnsi="Arial" w:cs="Arial"/>
          <w:b/>
          <w:bCs/>
          <w:spacing w:val="-4"/>
          <w:sz w:val="19"/>
          <w:szCs w:val="19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199" w:lineRule="exact"/>
        <w:ind w:right="67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19"/>
          <w:szCs w:val="19"/>
        </w:rPr>
        <w:t>3. Follow Up Patient</w:t>
      </w:r>
      <w:r>
        <w:rPr>
          <w:rFonts w:ascii="Arial" w:hAnsi="Arial" w:cs="Arial"/>
          <w:spacing w:val="-4"/>
          <w:sz w:val="19"/>
          <w:szCs w:val="19"/>
        </w:rPr>
        <w:t xml:space="preserve">: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7" w:lineRule="exact"/>
        <w:ind w:right="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Patients visiting the OPD of the hospital for follow up consultation within fifteen days from the date of </w:t>
      </w:r>
      <w:r>
        <w:rPr>
          <w:rFonts w:ascii="Arial" w:hAnsi="Arial" w:cs="Arial"/>
          <w:spacing w:val="-2"/>
          <w:sz w:val="19"/>
          <w:szCs w:val="19"/>
        </w:rPr>
        <w:t xml:space="preserve">previous consultation will attend the "follow up patient registration counter" and would wait in queue. </w:t>
      </w:r>
      <w:r w:rsidR="008A24E6"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 xml:space="preserve">he patient will hand over the previous OPD Ticket to the registration clerk.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3" w:lineRule="exact"/>
        <w:ind w:right="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The registration clerk will record the OPD registration number of th</w:t>
      </w:r>
      <w:r w:rsidR="0074453C">
        <w:rPr>
          <w:rFonts w:ascii="Arial" w:hAnsi="Arial" w:cs="Arial"/>
          <w:sz w:val="19"/>
          <w:szCs w:val="19"/>
        </w:rPr>
        <w:t>e patient as indicated in the</w:t>
      </w:r>
      <w:r>
        <w:rPr>
          <w:rFonts w:ascii="Arial" w:hAnsi="Arial" w:cs="Arial"/>
          <w:sz w:val="19"/>
          <w:szCs w:val="19"/>
        </w:rPr>
        <w:t xml:space="preserve"> OPD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6" w:lineRule="exact"/>
        <w:ind w:right="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Ticket along with the patient's name, age, sex in the designated Co</w:t>
      </w:r>
      <w:r w:rsidR="00B443CD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puterised Registration. No fee is </w:t>
      </w:r>
      <w:r>
        <w:rPr>
          <w:rFonts w:ascii="Arial" w:hAnsi="Arial" w:cs="Arial"/>
          <w:spacing w:val="-3"/>
          <w:sz w:val="19"/>
          <w:szCs w:val="19"/>
        </w:rPr>
        <w:t xml:space="preserve">charged for such patients.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3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 seal is marked in the OPD Ticket of the patient and the same is handed over to the patients who then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6" w:lineRule="exact"/>
        <w:ind w:right="62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visit the particular OP clinic.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251" w:lineRule="exact"/>
        <w:ind w:right="6251"/>
        <w:rPr>
          <w:rFonts w:ascii="Times New Roman" w:hAnsi="Times New Roman"/>
          <w:sz w:val="25"/>
          <w:szCs w:val="25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343" w:lineRule="exact"/>
        <w:ind w:right="558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 xml:space="preserve">Computerized records generated: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8" w:lineRule="exact"/>
        <w:ind w:right="50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OPD Registration new / renewal/ Payment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3" w:lineRule="exact"/>
        <w:ind w:right="67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Renewal of old cases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45" w:lineRule="exact"/>
        <w:ind w:right="5970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Computerized Payment record. </w:t>
      </w:r>
    </w:p>
    <w:p w:rsidR="002F141B" w:rsidRDefault="002F141B">
      <w:pPr>
        <w:widowControl w:val="0"/>
        <w:autoSpaceDE w:val="0"/>
        <w:autoSpaceDN w:val="0"/>
        <w:adjustRightInd w:val="0"/>
        <w:spacing w:after="0" w:line="312" w:lineRule="exact"/>
        <w:ind w:right="5970"/>
        <w:rPr>
          <w:rFonts w:ascii="Times New Roman" w:hAnsi="Times New Roman"/>
          <w:sz w:val="31"/>
          <w:szCs w:val="31"/>
        </w:rPr>
      </w:pPr>
    </w:p>
    <w:p w:rsidR="002F141B" w:rsidRDefault="002F141B">
      <w:pPr>
        <w:widowControl w:val="0"/>
        <w:autoSpaceDE w:val="0"/>
        <w:autoSpaceDN w:val="0"/>
        <w:adjustRightInd w:val="0"/>
        <w:spacing w:after="0" w:line="240" w:lineRule="exact"/>
        <w:ind w:right="5970"/>
        <w:rPr>
          <w:rFonts w:ascii="Times New Roman" w:hAnsi="Times New Roman"/>
          <w:sz w:val="24"/>
          <w:szCs w:val="24"/>
        </w:rPr>
      </w:pPr>
    </w:p>
    <w:sectPr w:rsidR="002F141B">
      <w:type w:val="continuous"/>
      <w:pgSz w:w="12240" w:h="15840"/>
      <w:pgMar w:top="1140" w:right="140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49F4"/>
    <w:rsid w:val="000B0CEB"/>
    <w:rsid w:val="002F141B"/>
    <w:rsid w:val="004D7ADD"/>
    <w:rsid w:val="00517BD3"/>
    <w:rsid w:val="007049F4"/>
    <w:rsid w:val="0074453C"/>
    <w:rsid w:val="0083547B"/>
    <w:rsid w:val="008A24E6"/>
    <w:rsid w:val="008C5DEE"/>
    <w:rsid w:val="00960BD8"/>
    <w:rsid w:val="00B35491"/>
    <w:rsid w:val="00B443CD"/>
    <w:rsid w:val="00CB789E"/>
    <w:rsid w:val="00D64559"/>
    <w:rsid w:val="00F4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Bi</dc:creator>
  <cp:lastModifiedBy>Avanti Bi</cp:lastModifiedBy>
  <cp:revision>2</cp:revision>
  <dcterms:created xsi:type="dcterms:W3CDTF">2016-06-06T08:31:00Z</dcterms:created>
  <dcterms:modified xsi:type="dcterms:W3CDTF">2016-06-06T08:31:00Z</dcterms:modified>
</cp:coreProperties>
</file>